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06" w:rsidRPr="009B6812" w:rsidRDefault="00197406" w:rsidP="00197406">
      <w:pPr>
        <w:contextualSpacing/>
        <w:rPr>
          <w:rFonts w:ascii="Arial" w:hAnsi="Arial" w:cs="Arial"/>
          <w:b/>
        </w:rPr>
      </w:pPr>
      <w:r>
        <w:rPr>
          <w:rFonts w:ascii="Arial" w:hAnsi="Arial" w:cs="Arial"/>
          <w:b/>
        </w:rPr>
        <w:t>High-level progress update on the additional LGA Fair Funding Review work programme</w:t>
      </w:r>
      <w:bookmarkStart w:id="0" w:name="_GoBack"/>
      <w:bookmarkEnd w:id="0"/>
    </w:p>
    <w:p w:rsidR="00197406" w:rsidRDefault="00197406" w:rsidP="00197406">
      <w:pPr>
        <w:contextualSpacing/>
        <w:jc w:val="both"/>
        <w:rPr>
          <w:rFonts w:ascii="Arial" w:hAnsi="Arial" w:cs="Arial"/>
        </w:rPr>
      </w:pPr>
    </w:p>
    <w:tbl>
      <w:tblPr>
        <w:tblW w:w="9062" w:type="dxa"/>
        <w:tblCellMar>
          <w:left w:w="0" w:type="dxa"/>
          <w:right w:w="0" w:type="dxa"/>
        </w:tblCellMar>
        <w:tblLook w:val="04A0" w:firstRow="1" w:lastRow="0" w:firstColumn="1" w:lastColumn="0" w:noHBand="0" w:noVBand="1"/>
      </w:tblPr>
      <w:tblGrid>
        <w:gridCol w:w="2258"/>
        <w:gridCol w:w="3544"/>
        <w:gridCol w:w="3260"/>
      </w:tblGrid>
      <w:tr w:rsidR="00197406" w:rsidRPr="00B97FE2" w:rsidTr="007440FE">
        <w:trPr>
          <w:cantSplit/>
          <w:tblHeader/>
        </w:trPr>
        <w:tc>
          <w:tcPr>
            <w:tcW w:w="22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97406" w:rsidRPr="00B97FE2" w:rsidRDefault="00197406" w:rsidP="007440FE">
            <w:pPr>
              <w:rPr>
                <w:rFonts w:ascii="Arial" w:hAnsi="Arial" w:cs="Arial"/>
                <w:b/>
                <w:bCs/>
                <w:szCs w:val="22"/>
              </w:rPr>
            </w:pPr>
            <w:r w:rsidRPr="00B97FE2">
              <w:rPr>
                <w:rFonts w:ascii="Arial" w:hAnsi="Arial" w:cs="Arial"/>
                <w:b/>
                <w:bCs/>
                <w:szCs w:val="22"/>
              </w:rPr>
              <w:t>Project</w:t>
            </w:r>
          </w:p>
        </w:tc>
        <w:tc>
          <w:tcPr>
            <w:tcW w:w="354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197406" w:rsidRPr="00B97FE2" w:rsidRDefault="00197406" w:rsidP="007440FE">
            <w:pPr>
              <w:rPr>
                <w:rFonts w:ascii="Arial" w:hAnsi="Arial" w:cs="Arial"/>
                <w:b/>
                <w:bCs/>
                <w:szCs w:val="22"/>
              </w:rPr>
            </w:pPr>
            <w:r w:rsidRPr="00B97FE2">
              <w:rPr>
                <w:rFonts w:ascii="Arial" w:hAnsi="Arial" w:cs="Arial"/>
                <w:b/>
                <w:bCs/>
                <w:szCs w:val="22"/>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197406" w:rsidRPr="00B97FE2" w:rsidRDefault="00197406" w:rsidP="007440FE">
            <w:pPr>
              <w:rPr>
                <w:rFonts w:ascii="Arial" w:hAnsi="Arial" w:cs="Arial"/>
                <w:b/>
                <w:bCs/>
                <w:szCs w:val="22"/>
              </w:rPr>
            </w:pPr>
            <w:r w:rsidRPr="00B97FE2">
              <w:rPr>
                <w:rFonts w:ascii="Arial" w:hAnsi="Arial" w:cs="Arial"/>
                <w:b/>
                <w:bCs/>
                <w:szCs w:val="22"/>
              </w:rPr>
              <w:t>Quick update</w:t>
            </w:r>
          </w:p>
        </w:tc>
      </w:tr>
      <w:tr w:rsidR="00197406" w:rsidRPr="00B97FE2" w:rsidTr="007440FE">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 xml:space="preserve">Key criteria for assessing proposed distribution models and methodologies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 xml:space="preserve">Final version to go to Leadership Board and Executive for comment and approval </w:t>
            </w:r>
            <w:r>
              <w:rPr>
                <w:rFonts w:ascii="Arial" w:hAnsi="Arial" w:cs="Arial"/>
                <w:szCs w:val="22"/>
              </w:rPr>
              <w:t>at</w:t>
            </w:r>
            <w:r w:rsidRPr="00B97FE2">
              <w:rPr>
                <w:rFonts w:ascii="Arial" w:hAnsi="Arial" w:cs="Arial"/>
                <w:szCs w:val="22"/>
              </w:rPr>
              <w:t xml:space="preserve"> their next meetings</w:t>
            </w:r>
          </w:p>
        </w:tc>
      </w:tr>
      <w:tr w:rsidR="00197406" w:rsidRPr="00B97FE2" w:rsidTr="007440FE">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Distribution model: develop a distribution model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Supplier being appointed at the time of writing</w:t>
            </w:r>
          </w:p>
        </w:tc>
      </w:tr>
      <w:tr w:rsidR="00197406" w:rsidRPr="00B97FE2" w:rsidTr="007440FE">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Formula grant: update the data</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197406" w:rsidRPr="00B97FE2" w:rsidRDefault="00197406" w:rsidP="007440FE">
            <w:pPr>
              <w:rPr>
                <w:rFonts w:ascii="Arial" w:hAnsi="Arial" w:cs="Arial"/>
                <w:szCs w:val="22"/>
              </w:rPr>
            </w:pPr>
            <w:r w:rsidRPr="00B97FE2">
              <w:rPr>
                <w:rFonts w:ascii="Arial" w:hAnsi="Arial" w:cs="Arial"/>
                <w:szCs w:val="22"/>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rsidR="00197406" w:rsidRPr="00B97FE2" w:rsidRDefault="00197406" w:rsidP="007440FE">
            <w:pPr>
              <w:rPr>
                <w:rFonts w:ascii="Arial" w:hAnsi="Arial" w:cs="Arial"/>
                <w:szCs w:val="22"/>
              </w:rPr>
            </w:pPr>
          </w:p>
          <w:p w:rsidR="00197406" w:rsidRPr="00B97FE2" w:rsidRDefault="00197406" w:rsidP="007440FE">
            <w:pPr>
              <w:rPr>
                <w:rFonts w:ascii="Arial" w:hAnsi="Arial" w:cs="Arial"/>
                <w:szCs w:val="22"/>
              </w:rPr>
            </w:pPr>
            <w:r w:rsidRPr="00B97FE2">
              <w:rPr>
                <w:rFonts w:ascii="Arial" w:hAnsi="Arial" w:cs="Arial"/>
                <w:szCs w:val="22"/>
              </w:rP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 xml:space="preserve">Report being discussed with LGA Fair Funding Review and Business Rates Task and Finish Group on 8 March. Final version to go to Leadership Board and Executive for comment and approval </w:t>
            </w:r>
          </w:p>
        </w:tc>
      </w:tr>
      <w:tr w:rsidR="00197406" w:rsidRPr="00B97FE2" w:rsidTr="007440FE">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7406" w:rsidRPr="00B97FE2" w:rsidRDefault="00197406" w:rsidP="007440FE">
            <w:pPr>
              <w:rPr>
                <w:rFonts w:ascii="Arial" w:hAnsi="Arial" w:cs="Arial"/>
                <w:szCs w:val="22"/>
              </w:rPr>
            </w:pPr>
            <w:r w:rsidRPr="00B97FE2">
              <w:rPr>
                <w:rFonts w:ascii="Arial" w:hAnsi="Arial" w:cs="Arial"/>
                <w:szCs w:val="22"/>
              </w:rPr>
              <w:t>Council tax equalisation</w:t>
            </w:r>
          </w:p>
          <w:p w:rsidR="00197406" w:rsidRPr="00B97FE2" w:rsidRDefault="00197406" w:rsidP="007440FE">
            <w:pPr>
              <w:rPr>
                <w:rFonts w:ascii="Arial" w:hAnsi="Arial" w:cs="Arial"/>
                <w:szCs w:val="22"/>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A model to identify the impact of adjustments for council tax and council tax support on individual authorities.</w:t>
            </w:r>
          </w:p>
          <w:p w:rsidR="00197406" w:rsidRPr="00B97FE2" w:rsidRDefault="00197406" w:rsidP="007440FE">
            <w:pPr>
              <w:rPr>
                <w:rFonts w:ascii="Arial" w:hAnsi="Arial" w:cs="Arial"/>
                <w:szCs w:val="22"/>
              </w:rPr>
            </w:pPr>
            <w:r w:rsidRPr="00B97FE2">
              <w:rPr>
                <w:rFonts w:ascii="Arial" w:hAnsi="Arial" w:cs="Arial"/>
                <w:szCs w:val="22"/>
              </w:rPr>
              <w:t xml:space="preserve">To inform LGA policy and to help individual member councils evaluate Government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Supplier being appointed at the time of writing.</w:t>
            </w:r>
          </w:p>
          <w:p w:rsidR="00197406" w:rsidRPr="00B97FE2" w:rsidRDefault="00197406" w:rsidP="007440FE">
            <w:pPr>
              <w:rPr>
                <w:rFonts w:ascii="Arial" w:hAnsi="Arial" w:cs="Arial"/>
                <w:szCs w:val="22"/>
              </w:rPr>
            </w:pPr>
          </w:p>
          <w:p w:rsidR="00197406" w:rsidRPr="00B97FE2" w:rsidRDefault="00197406" w:rsidP="007440FE">
            <w:pPr>
              <w:rPr>
                <w:rFonts w:ascii="Arial" w:hAnsi="Arial" w:cs="Arial"/>
                <w:szCs w:val="22"/>
              </w:rPr>
            </w:pPr>
            <w:r w:rsidRPr="00B97FE2">
              <w:rPr>
                <w:rFonts w:ascii="Arial" w:hAnsi="Arial" w:cs="Arial"/>
                <w:szCs w:val="22"/>
              </w:rPr>
              <w:t xml:space="preserve">Separate certain ‘what if’ analysis to be shared with the LGA Fair Funding Review and Business Rates </w:t>
            </w:r>
            <w:r>
              <w:rPr>
                <w:rFonts w:ascii="Arial" w:hAnsi="Arial" w:cs="Arial"/>
                <w:szCs w:val="22"/>
              </w:rPr>
              <w:t xml:space="preserve">Retention </w:t>
            </w:r>
            <w:r w:rsidRPr="00B97FE2">
              <w:rPr>
                <w:rFonts w:ascii="Arial" w:hAnsi="Arial" w:cs="Arial"/>
                <w:szCs w:val="22"/>
              </w:rPr>
              <w:t>Task and Finish Group at a future meeting.</w:t>
            </w:r>
          </w:p>
        </w:tc>
      </w:tr>
      <w:tr w:rsidR="00197406" w:rsidRPr="00B97FE2" w:rsidTr="007440FE">
        <w:trPr>
          <w:cantSplit/>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rPr>
            </w:pPr>
            <w:r w:rsidRPr="00B97FE2">
              <w:rPr>
                <w:rFonts w:ascii="Arial" w:hAnsi="Arial" w:cs="Arial"/>
                <w:szCs w:val="22"/>
              </w:rPr>
              <w:t xml:space="preserve">Damping/transition mechanisms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pStyle w:val="ListParagraph"/>
              <w:ind w:left="0"/>
              <w:rPr>
                <w:rFonts w:ascii="Arial" w:hAnsi="Arial" w:cs="Arial"/>
                <w:szCs w:val="22"/>
              </w:rPr>
            </w:pPr>
            <w:r w:rsidRPr="00B97FE2">
              <w:rPr>
                <w:rFonts w:ascii="Arial" w:hAnsi="Arial" w:cs="Arial"/>
                <w:szCs w:val="22"/>
              </w:rP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97406" w:rsidRPr="00B97FE2" w:rsidRDefault="00197406" w:rsidP="007440FE">
            <w:pPr>
              <w:rPr>
                <w:rFonts w:ascii="Arial" w:hAnsi="Arial" w:cs="Arial"/>
                <w:szCs w:val="22"/>
                <w:highlight w:val="yellow"/>
              </w:rPr>
            </w:pPr>
            <w:r w:rsidRPr="000B2007">
              <w:rPr>
                <w:rFonts w:ascii="Arial" w:hAnsi="Arial" w:cs="Arial"/>
                <w:szCs w:val="22"/>
              </w:rPr>
              <w:t>Analytical model being sketched in-house to see if elements of this work are deliverable without commissioning</w:t>
            </w:r>
          </w:p>
        </w:tc>
      </w:tr>
    </w:tbl>
    <w:p w:rsidR="006F5FED" w:rsidRPr="00891AE9" w:rsidRDefault="00197406">
      <w:pPr>
        <w:rPr>
          <w:rFonts w:ascii="Arial" w:hAnsi="Arial" w:cs="Arial"/>
        </w:rPr>
      </w:pPr>
    </w:p>
    <w:sectPr w:rsidR="006F5FED" w:rsidRPr="00891A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06" w:rsidRDefault="00197406" w:rsidP="00197406">
      <w:r>
        <w:separator/>
      </w:r>
    </w:p>
  </w:endnote>
  <w:endnote w:type="continuationSeparator" w:id="0">
    <w:p w:rsidR="00197406" w:rsidRDefault="00197406" w:rsidP="001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06" w:rsidRDefault="00197406" w:rsidP="00197406">
      <w:r>
        <w:separator/>
      </w:r>
    </w:p>
  </w:footnote>
  <w:footnote w:type="continuationSeparator" w:id="0">
    <w:p w:rsidR="00197406" w:rsidRDefault="00197406" w:rsidP="0019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06" w:rsidRPr="00197406" w:rsidRDefault="00197406" w:rsidP="00197406">
    <w:pPr>
      <w:pStyle w:val="Header"/>
      <w:jc w:val="right"/>
      <w:rPr>
        <w:rFonts w:ascii="Arial" w:hAnsi="Arial" w:cs="Arial"/>
        <w:b/>
        <w:sz w:val="28"/>
        <w:szCs w:val="28"/>
      </w:rPr>
    </w:pPr>
    <w:r w:rsidRPr="00197406">
      <w:rPr>
        <w:rFonts w:ascii="Arial" w:hAnsi="Arial" w:cs="Arial"/>
        <w:b/>
        <w:sz w:val="28"/>
        <w:szCs w:val="28"/>
      </w:rPr>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06"/>
    <w:rsid w:val="00197406"/>
    <w:rsid w:val="001B36CE"/>
    <w:rsid w:val="00891AE9"/>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2AB3E-B531-4D45-A0A8-98721BA9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0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406"/>
    <w:pPr>
      <w:ind w:left="720"/>
    </w:pPr>
  </w:style>
  <w:style w:type="character" w:customStyle="1" w:styleId="ListParagraphChar">
    <w:name w:val="List Paragraph Char"/>
    <w:basedOn w:val="DefaultParagraphFont"/>
    <w:link w:val="ListParagraph"/>
    <w:uiPriority w:val="34"/>
    <w:rsid w:val="00197406"/>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197406"/>
    <w:pPr>
      <w:tabs>
        <w:tab w:val="center" w:pos="4513"/>
        <w:tab w:val="right" w:pos="9026"/>
      </w:tabs>
    </w:pPr>
  </w:style>
  <w:style w:type="character" w:customStyle="1" w:styleId="HeaderChar">
    <w:name w:val="Header Char"/>
    <w:basedOn w:val="DefaultParagraphFont"/>
    <w:link w:val="Header"/>
    <w:uiPriority w:val="99"/>
    <w:rsid w:val="00197406"/>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197406"/>
    <w:pPr>
      <w:tabs>
        <w:tab w:val="center" w:pos="4513"/>
        <w:tab w:val="right" w:pos="9026"/>
      </w:tabs>
    </w:pPr>
  </w:style>
  <w:style w:type="character" w:customStyle="1" w:styleId="FooterChar">
    <w:name w:val="Footer Char"/>
    <w:basedOn w:val="DefaultParagraphFont"/>
    <w:link w:val="Footer"/>
    <w:uiPriority w:val="99"/>
    <w:rsid w:val="0019740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9271C57A</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Paul Goodchild</cp:lastModifiedBy>
  <cp:revision>1</cp:revision>
  <dcterms:created xsi:type="dcterms:W3CDTF">2018-02-28T14:04:00Z</dcterms:created>
  <dcterms:modified xsi:type="dcterms:W3CDTF">2018-02-28T14:05:00Z</dcterms:modified>
</cp:coreProperties>
</file>